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35" w:rsidRDefault="00CA0435" w:rsidP="007E4DC1">
      <w:pPr>
        <w:rPr>
          <w:b/>
          <w:sz w:val="24"/>
        </w:rPr>
      </w:pPr>
    </w:p>
    <w:p w:rsidR="00CA0435" w:rsidRDefault="00CA0435" w:rsidP="00D23247">
      <w:pPr>
        <w:ind w:firstLineChars="850" w:firstLine="25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校长奖（</w:t>
      </w:r>
      <w:r w:rsidR="00A95C70">
        <w:rPr>
          <w:rFonts w:ascii="黑体" w:eastAsia="黑体" w:hint="eastAsia"/>
          <w:sz w:val="30"/>
          <w:szCs w:val="30"/>
        </w:rPr>
        <w:t>教工</w:t>
      </w:r>
      <w:r>
        <w:rPr>
          <w:rFonts w:ascii="黑体" w:eastAsia="黑体" w:hint="eastAsia"/>
          <w:sz w:val="30"/>
          <w:szCs w:val="30"/>
        </w:rPr>
        <w:t>）推荐表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32"/>
        <w:gridCol w:w="1048"/>
        <w:gridCol w:w="1620"/>
        <w:gridCol w:w="1440"/>
        <w:gridCol w:w="1574"/>
      </w:tblGrid>
      <w:tr w:rsidR="00CA0435" w:rsidTr="007E4DC1">
        <w:tc>
          <w:tcPr>
            <w:tcW w:w="1008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32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汪霓</w:t>
            </w:r>
          </w:p>
        </w:tc>
        <w:tc>
          <w:tcPr>
            <w:tcW w:w="1048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女</w:t>
            </w:r>
          </w:p>
        </w:tc>
        <w:tc>
          <w:tcPr>
            <w:tcW w:w="1440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出身年月</w:t>
            </w:r>
          </w:p>
        </w:tc>
        <w:tc>
          <w:tcPr>
            <w:tcW w:w="1574" w:type="dxa"/>
          </w:tcPr>
          <w:p w:rsidR="00CA0435" w:rsidRDefault="00CA043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>1957.1</w:t>
            </w:r>
          </w:p>
        </w:tc>
      </w:tr>
      <w:tr w:rsidR="00CA0435" w:rsidTr="007E4DC1">
        <w:tc>
          <w:tcPr>
            <w:tcW w:w="1008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832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人文学院</w:t>
            </w:r>
          </w:p>
        </w:tc>
        <w:tc>
          <w:tcPr>
            <w:tcW w:w="1048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620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大学本科</w:t>
            </w:r>
          </w:p>
        </w:tc>
        <w:tc>
          <w:tcPr>
            <w:tcW w:w="1440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74" w:type="dxa"/>
          </w:tcPr>
          <w:p w:rsidR="00CA0435" w:rsidRDefault="00CA043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党员</w:t>
            </w:r>
          </w:p>
        </w:tc>
      </w:tr>
      <w:tr w:rsidR="00CA0435" w:rsidTr="007E4DC1">
        <w:tc>
          <w:tcPr>
            <w:tcW w:w="1008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32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副教授</w:t>
            </w:r>
          </w:p>
        </w:tc>
        <w:tc>
          <w:tcPr>
            <w:tcW w:w="1048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4634" w:type="dxa"/>
            <w:gridSpan w:val="3"/>
          </w:tcPr>
          <w:p w:rsidR="00CA0435" w:rsidRDefault="00CA043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素质教育教研室主任</w:t>
            </w:r>
          </w:p>
        </w:tc>
      </w:tr>
      <w:tr w:rsidR="00CA0435" w:rsidTr="007E4DC1">
        <w:tc>
          <w:tcPr>
            <w:tcW w:w="8522" w:type="dxa"/>
            <w:gridSpan w:val="6"/>
          </w:tcPr>
          <w:p w:rsidR="00CA0435" w:rsidRDefault="00CA043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主要成绩或事迹（</w:t>
            </w:r>
            <w:r>
              <w:rPr>
                <w:rFonts w:ascii="宋体" w:hAnsi="宋体"/>
                <w:sz w:val="28"/>
                <w:szCs w:val="28"/>
              </w:rPr>
              <w:t>500</w:t>
            </w:r>
            <w:r>
              <w:rPr>
                <w:rFonts w:ascii="宋体" w:hAnsi="宋体" w:hint="eastAsia"/>
                <w:sz w:val="28"/>
                <w:szCs w:val="28"/>
              </w:rPr>
              <w:t>字内）</w:t>
            </w:r>
          </w:p>
        </w:tc>
      </w:tr>
      <w:tr w:rsidR="00CA0435" w:rsidTr="007E4DC1">
        <w:trPr>
          <w:trHeight w:val="7105"/>
        </w:trPr>
        <w:tc>
          <w:tcPr>
            <w:tcW w:w="8522" w:type="dxa"/>
            <w:gridSpan w:val="6"/>
          </w:tcPr>
          <w:p w:rsidR="00CA0435" w:rsidRPr="002F43A0" w:rsidRDefault="00CA0435" w:rsidP="002F43A0">
            <w:pPr>
              <w:spacing w:line="24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F43A0">
              <w:rPr>
                <w:rFonts w:asciiTheme="majorEastAsia" w:eastAsiaTheme="majorEastAsia" w:hAnsiTheme="majorEastAsia" w:hint="eastAsia"/>
                <w:szCs w:val="21"/>
              </w:rPr>
              <w:t>在工科院校从事艺术教育，本是一个非常边缘的职业。但汪霓却凭着自己对事业的执着信念，在工科院校这块土地上，耕耘出了一块柔软的块域，让学生有了一块属于自己心灵栖息的场所。她常说：“艺术教育虽不能创造能用数字衡量的效益，但艺术能充实人的心灵，引领人们向往美好、追求善良”。她心里始终坚守着一个信念：艺术能给人以教化，能在培养综合型人才的体系中起着鼎力的作用。因此，她把做好自己的本职工作作为职业生涯的终极追求；把兢兢业业、踏踏实实的做好每一件事作为职业生涯的努力方向。多年来在普及音乐艺术的道路上虽然走得异常艰辛，但也信心满满，其乐融融。</w:t>
            </w:r>
          </w:p>
          <w:p w:rsidR="00CA0435" w:rsidRPr="002F43A0" w:rsidRDefault="00CA0435" w:rsidP="002F43A0">
            <w:pPr>
              <w:spacing w:line="24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F43A0">
              <w:rPr>
                <w:rFonts w:asciiTheme="majorEastAsia" w:eastAsiaTheme="majorEastAsia" w:hAnsiTheme="majorEastAsia" w:hint="eastAsia"/>
                <w:szCs w:val="21"/>
              </w:rPr>
              <w:t>汪霓给人的印象就是综合性能力比较强。长期以来，无论在教学、科研、学生第二课堂的艺术实践辅导、还是校园内各种大小艺术活动，我们都能看到汪霓忙碌的身影以及所获得的成功：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2016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6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月，由工会组织，汪霓艺术指导并指挥的校教工合唱队，在参加上海市高校教工合唱展演中荣获二等奖。为学校争得了一份来之不易的荣誉。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2015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年汪霓主编并由华师大出版社出版的《艺术概论》教材已经用于校内教学。目前，该教材已经两次印刷，在全国各地发行并在有关学校应用。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2014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年度，《音乐作用于儿童智力开发的再认识》等两篇论文均获上海市艺术类论文二等奖；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2006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年在上海市艺术论文评奖中《普通高校艺术教育的教学模式研究》获上海市艺术论文一等奖（同篇获教育部三等奖）；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2014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年学生管乐队四重奏获上海市艺术节三等奖等等。她负责训练的校管乐队不但多次在上海市大学生艺术节展演中获奖，更在学校各项大型活动中亮相，进行舞台表演和迎宾表演，成为学校展示艺术教育的窗口，更是展示了学校艺术素质教育理念有效实施的成果。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2012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6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月，学生艺术团管乐队还举行了专场音乐会，这次专场是她长期辛勤付出后的华丽亮相，演出得到了到场的领导和所有观众的高度赞扬。</w:t>
            </w:r>
          </w:p>
          <w:p w:rsidR="00CA0435" w:rsidRPr="002F43A0" w:rsidRDefault="00CA0435" w:rsidP="002F43A0">
            <w:pPr>
              <w:spacing w:line="24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F43A0">
              <w:rPr>
                <w:rFonts w:asciiTheme="majorEastAsia" w:eastAsiaTheme="majorEastAsia" w:hAnsiTheme="majorEastAsia" w:hint="eastAsia"/>
                <w:szCs w:val="21"/>
              </w:rPr>
              <w:t>汪霓老师在教学上也多次得到督导的高度评价。在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>2015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年学校进行教学大检查，校</w:t>
            </w:r>
            <w:proofErr w:type="gramStart"/>
            <w:r w:rsidRPr="002F43A0">
              <w:rPr>
                <w:rFonts w:asciiTheme="majorEastAsia" w:eastAsiaTheme="majorEastAsia" w:hAnsiTheme="majorEastAsia" w:hint="eastAsia"/>
                <w:szCs w:val="21"/>
              </w:rPr>
              <w:t>督导听</w:t>
            </w:r>
            <w:proofErr w:type="gramEnd"/>
            <w:r w:rsidRPr="002F43A0">
              <w:rPr>
                <w:rFonts w:asciiTheme="majorEastAsia" w:eastAsiaTheme="majorEastAsia" w:hAnsiTheme="majorEastAsia" w:hint="eastAsia"/>
                <w:szCs w:val="21"/>
              </w:rPr>
              <w:t>了汪霓老师《艺术概论》课程时，给予了很高的评价，并</w:t>
            </w:r>
            <w:proofErr w:type="gramStart"/>
            <w:r w:rsidRPr="002F43A0">
              <w:rPr>
                <w:rFonts w:asciiTheme="majorEastAsia" w:eastAsiaTheme="majorEastAsia" w:hAnsiTheme="majorEastAsia" w:hint="eastAsia"/>
                <w:szCs w:val="21"/>
              </w:rPr>
              <w:t>获成绩</w:t>
            </w:r>
            <w:proofErr w:type="gramEnd"/>
            <w:r w:rsidRPr="002F43A0">
              <w:rPr>
                <w:rFonts w:asciiTheme="majorEastAsia" w:eastAsiaTheme="majorEastAsia" w:hAnsiTheme="majorEastAsia"/>
                <w:szCs w:val="21"/>
              </w:rPr>
              <w:t>A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等级</w:t>
            </w:r>
            <w:r w:rsidRPr="002F43A0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2F43A0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CA0435" w:rsidRPr="002F43A0" w:rsidRDefault="00CA0435" w:rsidP="002F43A0">
            <w:pPr>
              <w:spacing w:line="24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F43A0">
              <w:rPr>
                <w:rFonts w:asciiTheme="majorEastAsia" w:eastAsiaTheme="majorEastAsia" w:hAnsiTheme="majorEastAsia" w:hint="eastAsia"/>
                <w:szCs w:val="21"/>
              </w:rPr>
              <w:t>数年来，汪霓老师的工作总是十分繁忙。除了教学，她还兼任了校大学生艺术团的工作以及校工会的教工合唱团的工作，并在学校举行的各项大型活动的艺术展示中，汪老师也总是担负着策划、辅导和亲自上台演出等多重角色，每次都能圆满完成任务，从没出过差错。虽然在汪老师看来，一个学音乐专业的在工科院校工作总有种在夹缝中求生存的尴尬，但汪霓老师却总把每件事都做得风生水起，为学生素质教育奉献了全部力量，更为丰富校园文化</w:t>
            </w:r>
            <w:proofErr w:type="gramStart"/>
            <w:r w:rsidRPr="002F43A0">
              <w:rPr>
                <w:rFonts w:asciiTheme="majorEastAsia" w:eastAsiaTheme="majorEastAsia" w:hAnsiTheme="majorEastAsia" w:hint="eastAsia"/>
                <w:szCs w:val="21"/>
              </w:rPr>
              <w:t>作出</w:t>
            </w:r>
            <w:proofErr w:type="gramEnd"/>
            <w:r w:rsidRPr="002F43A0">
              <w:rPr>
                <w:rFonts w:asciiTheme="majorEastAsia" w:eastAsiaTheme="majorEastAsia" w:hAnsiTheme="majorEastAsia" w:hint="eastAsia"/>
                <w:szCs w:val="21"/>
              </w:rPr>
              <w:t>了难能可贵的贡献。</w:t>
            </w:r>
            <w:r w:rsidRPr="002F43A0">
              <w:rPr>
                <w:rFonts w:asciiTheme="majorEastAsia" w:eastAsiaTheme="majorEastAsia" w:hAnsiTheme="majorEastAsia"/>
                <w:sz w:val="24"/>
              </w:rPr>
              <w:t xml:space="preserve">  </w:t>
            </w:r>
          </w:p>
        </w:tc>
      </w:tr>
      <w:tr w:rsidR="00CA0435" w:rsidTr="007E4DC1">
        <w:trPr>
          <w:trHeight w:val="1056"/>
        </w:trPr>
        <w:tc>
          <w:tcPr>
            <w:tcW w:w="1008" w:type="dxa"/>
          </w:tcPr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  <w:p w:rsidR="00CA0435" w:rsidRDefault="00CA043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5"/>
          </w:tcPr>
          <w:p w:rsidR="00CA0435" w:rsidRPr="00324D93" w:rsidRDefault="002F43A0">
            <w:pPr>
              <w:rPr>
                <w:rFonts w:ascii="黑体" w:eastAsia="黑体"/>
                <w:sz w:val="28"/>
                <w:szCs w:val="28"/>
              </w:rPr>
            </w:pPr>
            <w:r w:rsidRPr="00324D93">
              <w:rPr>
                <w:rFonts w:ascii="黑体" w:eastAsia="黑体" w:hint="eastAsia"/>
                <w:sz w:val="28"/>
                <w:szCs w:val="28"/>
              </w:rPr>
              <w:t>同意</w:t>
            </w:r>
          </w:p>
          <w:p w:rsidR="002F43A0" w:rsidRDefault="002F43A0">
            <w:pPr>
              <w:rPr>
                <w:rFonts w:ascii="黑体" w:eastAsia="黑体"/>
                <w:sz w:val="30"/>
                <w:szCs w:val="30"/>
              </w:rPr>
            </w:pPr>
            <w:r w:rsidRPr="00324D93">
              <w:rPr>
                <w:rFonts w:ascii="黑体" w:eastAsia="黑体" w:hint="eastAsia"/>
                <w:sz w:val="28"/>
                <w:szCs w:val="28"/>
              </w:rPr>
              <w:t xml:space="preserve">                人文思</w:t>
            </w:r>
            <w:proofErr w:type="gramStart"/>
            <w:r w:rsidRPr="00324D93">
              <w:rPr>
                <w:rFonts w:ascii="黑体" w:eastAsia="黑体" w:hint="eastAsia"/>
                <w:sz w:val="28"/>
                <w:szCs w:val="28"/>
              </w:rPr>
              <w:t>政联合</w:t>
            </w:r>
            <w:proofErr w:type="gramEnd"/>
            <w:r w:rsidRPr="00324D93">
              <w:rPr>
                <w:rFonts w:ascii="黑体" w:eastAsia="黑体" w:hint="eastAsia"/>
                <w:sz w:val="28"/>
                <w:szCs w:val="28"/>
              </w:rPr>
              <w:t>党总支2016.06</w:t>
            </w:r>
          </w:p>
        </w:tc>
      </w:tr>
    </w:tbl>
    <w:p w:rsidR="00CA0435" w:rsidRDefault="00CA0435" w:rsidP="007E4DC1"/>
    <w:p w:rsidR="00CA0435" w:rsidRDefault="00CA0435" w:rsidP="007E4DC1"/>
    <w:p w:rsidR="00CA0435" w:rsidRDefault="00CA0435" w:rsidP="007E4DC1"/>
    <w:p w:rsidR="00CA0435" w:rsidRDefault="00CA0435" w:rsidP="007E4DC1"/>
    <w:sectPr w:rsidR="00CA0435" w:rsidSect="0099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35" w:rsidRDefault="00CA0435" w:rsidP="007E4DC1">
      <w:r>
        <w:separator/>
      </w:r>
    </w:p>
  </w:endnote>
  <w:endnote w:type="continuationSeparator" w:id="1">
    <w:p w:rsidR="00CA0435" w:rsidRDefault="00CA0435" w:rsidP="007E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35" w:rsidRDefault="00CA0435" w:rsidP="007E4DC1">
      <w:r>
        <w:separator/>
      </w:r>
    </w:p>
  </w:footnote>
  <w:footnote w:type="continuationSeparator" w:id="1">
    <w:p w:rsidR="00CA0435" w:rsidRDefault="00CA0435" w:rsidP="007E4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DC1"/>
    <w:rsid w:val="00020E91"/>
    <w:rsid w:val="000D309D"/>
    <w:rsid w:val="001168FD"/>
    <w:rsid w:val="00125A03"/>
    <w:rsid w:val="002702EC"/>
    <w:rsid w:val="002F43A0"/>
    <w:rsid w:val="003011EB"/>
    <w:rsid w:val="00324D93"/>
    <w:rsid w:val="0037064A"/>
    <w:rsid w:val="004679B1"/>
    <w:rsid w:val="005C069F"/>
    <w:rsid w:val="0077023C"/>
    <w:rsid w:val="007B301B"/>
    <w:rsid w:val="007E4DC1"/>
    <w:rsid w:val="007F190E"/>
    <w:rsid w:val="00870646"/>
    <w:rsid w:val="0099466D"/>
    <w:rsid w:val="009D0A63"/>
    <w:rsid w:val="009E48F4"/>
    <w:rsid w:val="00A14602"/>
    <w:rsid w:val="00A95C70"/>
    <w:rsid w:val="00B75428"/>
    <w:rsid w:val="00BB132E"/>
    <w:rsid w:val="00CA0435"/>
    <w:rsid w:val="00CF59A4"/>
    <w:rsid w:val="00D23247"/>
    <w:rsid w:val="00D40F4F"/>
    <w:rsid w:val="00D4121D"/>
    <w:rsid w:val="00E05E38"/>
    <w:rsid w:val="00F9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C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E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4D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4DC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4DC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1111</Words>
  <Characters>90</Characters>
  <Application>Microsoft Office Word</Application>
  <DocSecurity>0</DocSecurity>
  <Lines>1</Lines>
  <Paragraphs>2</Paragraphs>
  <ScaleCrop>false</ScaleCrop>
  <Company>Lenovo (Beijing) Limited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张淑梅</cp:lastModifiedBy>
  <cp:revision>16</cp:revision>
  <dcterms:created xsi:type="dcterms:W3CDTF">2016-06-08T05:51:00Z</dcterms:created>
  <dcterms:modified xsi:type="dcterms:W3CDTF">2016-06-29T08:11:00Z</dcterms:modified>
</cp:coreProperties>
</file>